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A354" w14:textId="4FB3565F" w:rsidR="00E176DF" w:rsidRPr="00B31747" w:rsidRDefault="00E176DF" w:rsidP="00F31A49">
      <w:pPr>
        <w:ind w:left="6379"/>
        <w:rPr>
          <w:bCs/>
          <w:sz w:val="28"/>
          <w:szCs w:val="28"/>
        </w:rPr>
      </w:pPr>
      <w:r w:rsidRPr="00B31747">
        <w:rPr>
          <w:rFonts w:ascii="Times New Roman" w:hAnsi="Times New Roman" w:cs="Times New Roman"/>
          <w:sz w:val="28"/>
          <w:szCs w:val="28"/>
        </w:rPr>
        <w:t xml:space="preserve">ЗАТВЕРДЖЕНО Рішення обласної ради </w:t>
      </w:r>
      <w:r w:rsidRPr="00B31747">
        <w:rPr>
          <w:sz w:val="28"/>
          <w:szCs w:val="28"/>
        </w:rPr>
        <w:t>___</w:t>
      </w:r>
      <w:r w:rsidR="00BD457D">
        <w:rPr>
          <w:sz w:val="28"/>
          <w:szCs w:val="28"/>
        </w:rPr>
        <w:t>______</w:t>
      </w:r>
      <w:r w:rsidR="00BD457D" w:rsidRPr="00BD457D">
        <w:rPr>
          <w:rFonts w:ascii="Times New Roman" w:hAnsi="Times New Roman" w:cs="Times New Roman"/>
          <w:sz w:val="28"/>
          <w:szCs w:val="28"/>
        </w:rPr>
        <w:t>2025</w:t>
      </w:r>
      <w:r w:rsidRPr="00B31747">
        <w:rPr>
          <w:rFonts w:ascii="Times New Roman" w:hAnsi="Times New Roman" w:cs="Times New Roman"/>
          <w:sz w:val="28"/>
          <w:szCs w:val="28"/>
        </w:rPr>
        <w:t xml:space="preserve"> № </w:t>
      </w:r>
      <w:r w:rsidRPr="00B31747">
        <w:rPr>
          <w:sz w:val="28"/>
          <w:szCs w:val="28"/>
        </w:rPr>
        <w:t>____</w:t>
      </w:r>
    </w:p>
    <w:p w14:paraId="596FB4D7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</w:p>
    <w:p w14:paraId="28DB3426" w14:textId="77777777" w:rsidR="00F31A49" w:rsidRDefault="00E176DF" w:rsidP="00E176D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Положення</w:t>
      </w:r>
      <w:r w:rsidR="00F31A49">
        <w:rPr>
          <w:b/>
          <w:bCs/>
          <w:sz w:val="28"/>
          <w:szCs w:val="28"/>
          <w:lang w:val="uk-UA"/>
        </w:rPr>
        <w:t xml:space="preserve"> </w:t>
      </w:r>
    </w:p>
    <w:p w14:paraId="2A777684" w14:textId="2B6B48A5" w:rsidR="00E176DF" w:rsidRPr="00F31A49" w:rsidRDefault="00E176DF" w:rsidP="00F31A49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про преміювання керівник</w:t>
      </w:r>
      <w:r w:rsidR="00E16E68">
        <w:rPr>
          <w:b/>
          <w:bCs/>
          <w:sz w:val="28"/>
          <w:szCs w:val="28"/>
          <w:lang w:val="uk-UA"/>
        </w:rPr>
        <w:t>а</w:t>
      </w:r>
      <w:r w:rsidRPr="00B31747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BD457D">
        <w:rPr>
          <w:b/>
          <w:bCs/>
          <w:sz w:val="28"/>
          <w:szCs w:val="28"/>
        </w:rPr>
        <w:t>К</w:t>
      </w:r>
      <w:r w:rsidR="00CB6B42" w:rsidRPr="00CB6B42">
        <w:rPr>
          <w:b/>
          <w:bCs/>
          <w:sz w:val="28"/>
          <w:szCs w:val="28"/>
        </w:rPr>
        <w:t>омунальної</w:t>
      </w:r>
      <w:proofErr w:type="spellEnd"/>
      <w:r w:rsidR="00CB6B42" w:rsidRPr="00CB6B42">
        <w:rPr>
          <w:b/>
          <w:bCs/>
          <w:sz w:val="28"/>
          <w:szCs w:val="28"/>
        </w:rPr>
        <w:t xml:space="preserve"> установи </w:t>
      </w:r>
      <w:r w:rsidR="00BD457D">
        <w:rPr>
          <w:b/>
          <w:bCs/>
          <w:sz w:val="28"/>
          <w:szCs w:val="28"/>
        </w:rPr>
        <w:t>«</w:t>
      </w:r>
      <w:proofErr w:type="spellStart"/>
      <w:r w:rsidR="00CB6B42" w:rsidRPr="00CB6B42">
        <w:rPr>
          <w:b/>
          <w:bCs/>
          <w:sz w:val="28"/>
          <w:szCs w:val="28"/>
        </w:rPr>
        <w:t>Закарпатський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обласний</w:t>
      </w:r>
      <w:proofErr w:type="spellEnd"/>
      <w:r w:rsidR="00CB6B42" w:rsidRPr="00CB6B42">
        <w:rPr>
          <w:b/>
          <w:bCs/>
          <w:sz w:val="28"/>
          <w:szCs w:val="28"/>
        </w:rPr>
        <w:t xml:space="preserve"> центр </w:t>
      </w:r>
      <w:proofErr w:type="spellStart"/>
      <w:r w:rsidR="00CB6B42" w:rsidRPr="00CB6B42">
        <w:rPr>
          <w:b/>
          <w:bCs/>
          <w:sz w:val="28"/>
          <w:szCs w:val="28"/>
        </w:rPr>
        <w:t>цивільного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захисту</w:t>
      </w:r>
      <w:proofErr w:type="spellEnd"/>
      <w:r w:rsidR="00CB6B42" w:rsidRPr="00CB6B42">
        <w:rPr>
          <w:b/>
          <w:bCs/>
          <w:sz w:val="28"/>
          <w:szCs w:val="28"/>
        </w:rPr>
        <w:t xml:space="preserve">, </w:t>
      </w:r>
      <w:proofErr w:type="spellStart"/>
      <w:r w:rsidR="00CB6B42" w:rsidRPr="00CB6B42">
        <w:rPr>
          <w:b/>
          <w:bCs/>
          <w:sz w:val="28"/>
          <w:szCs w:val="28"/>
        </w:rPr>
        <w:t>матеріальних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резервів</w:t>
      </w:r>
      <w:proofErr w:type="spellEnd"/>
      <w:r w:rsidR="00CB6B42" w:rsidRPr="00CB6B42">
        <w:rPr>
          <w:b/>
          <w:bCs/>
          <w:sz w:val="28"/>
          <w:szCs w:val="28"/>
        </w:rPr>
        <w:t xml:space="preserve"> та </w:t>
      </w:r>
      <w:proofErr w:type="spellStart"/>
      <w:r w:rsidR="00CB6B42" w:rsidRPr="00CB6B42">
        <w:rPr>
          <w:b/>
          <w:bCs/>
          <w:sz w:val="28"/>
          <w:szCs w:val="28"/>
        </w:rPr>
        <w:t>централізованого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оповіщення</w:t>
      </w:r>
      <w:proofErr w:type="spellEnd"/>
      <w:r w:rsidR="00BD457D">
        <w:rPr>
          <w:b/>
          <w:bCs/>
          <w:sz w:val="28"/>
          <w:szCs w:val="28"/>
        </w:rPr>
        <w:t>»</w:t>
      </w:r>
      <w:r w:rsidR="00F31A4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Закарпатської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обласної</w:t>
      </w:r>
      <w:proofErr w:type="spellEnd"/>
      <w:r w:rsidR="00CB6B42" w:rsidRPr="00CB6B42">
        <w:rPr>
          <w:b/>
          <w:bCs/>
          <w:sz w:val="28"/>
          <w:szCs w:val="28"/>
        </w:rPr>
        <w:t xml:space="preserve"> ради </w:t>
      </w:r>
    </w:p>
    <w:p w14:paraId="440A66C4" w14:textId="77777777" w:rsidR="00E176DF" w:rsidRPr="00B31747" w:rsidRDefault="00E176DF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154B9C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I. Загальні положення</w:t>
      </w:r>
    </w:p>
    <w:p w14:paraId="72029AC7" w14:textId="48FAF43C" w:rsidR="00E176DF" w:rsidRPr="003854DE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Це Положення розроблене з метою стимулювання відповідального та професійного ставлення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 w:rsidR="00544B26">
        <w:rPr>
          <w:sz w:val="28"/>
          <w:szCs w:val="28"/>
          <w:lang w:val="uk-UA"/>
        </w:rPr>
        <w:t>К</w:t>
      </w:r>
      <w:r w:rsidRPr="00B31747">
        <w:rPr>
          <w:sz w:val="28"/>
          <w:szCs w:val="28"/>
          <w:lang w:val="uk-UA"/>
        </w:rPr>
        <w:t xml:space="preserve">омунальної установи </w:t>
      </w:r>
      <w:r w:rsidR="00544B26">
        <w:rPr>
          <w:sz w:val="28"/>
          <w:szCs w:val="28"/>
          <w:lang w:val="uk-UA"/>
        </w:rPr>
        <w:t>«</w:t>
      </w:r>
      <w:r w:rsidRPr="00B31747">
        <w:rPr>
          <w:sz w:val="28"/>
          <w:szCs w:val="28"/>
          <w:lang w:val="uk-UA"/>
        </w:rPr>
        <w:t>Закарпатський обласний центр цивільного захисту, матеріальних резервів та централізованого оповіщення</w:t>
      </w:r>
      <w:r w:rsidR="00544B26">
        <w:rPr>
          <w:sz w:val="28"/>
          <w:szCs w:val="28"/>
          <w:lang w:val="uk-UA"/>
        </w:rPr>
        <w:t xml:space="preserve">» </w:t>
      </w:r>
      <w:r w:rsidRPr="00B31747">
        <w:rPr>
          <w:sz w:val="28"/>
          <w:szCs w:val="28"/>
          <w:lang w:val="uk-UA"/>
        </w:rPr>
        <w:t>Закарпатської обласної ради, засновником як</w:t>
      </w:r>
      <w:r w:rsidR="00C70E7C">
        <w:rPr>
          <w:sz w:val="28"/>
          <w:szCs w:val="28"/>
          <w:lang w:val="uk-UA"/>
        </w:rPr>
        <w:t>о</w:t>
      </w:r>
      <w:r w:rsidR="00631CEA">
        <w:rPr>
          <w:sz w:val="28"/>
          <w:szCs w:val="28"/>
          <w:lang w:val="uk-UA"/>
        </w:rPr>
        <w:t>ї</w:t>
      </w:r>
      <w:r w:rsidRPr="00B31747">
        <w:rPr>
          <w:sz w:val="28"/>
          <w:szCs w:val="28"/>
          <w:lang w:val="uk-UA"/>
        </w:rPr>
        <w:t xml:space="preserve"> є Закарпатська обласна рада</w:t>
      </w:r>
      <w:r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(далі –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>),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</w:t>
      </w:r>
      <w:r w:rsidR="004B6C09"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оцінки особистого </w:t>
      </w:r>
      <w:r w:rsidR="006C128A" w:rsidRPr="003854DE">
        <w:rPr>
          <w:sz w:val="28"/>
          <w:szCs w:val="28"/>
          <w:lang w:val="uk-UA"/>
        </w:rPr>
        <w:t>внеску</w:t>
      </w:r>
      <w:r w:rsidRPr="003854DE">
        <w:rPr>
          <w:sz w:val="28"/>
          <w:szCs w:val="28"/>
          <w:lang w:val="uk-UA"/>
        </w:rPr>
        <w:t xml:space="preserve"> в загальні результати роботи, забезпечення належного рівня трудової</w:t>
      </w:r>
      <w:r w:rsidR="004B6C09" w:rsidRPr="003854DE">
        <w:rPr>
          <w:sz w:val="28"/>
          <w:szCs w:val="28"/>
          <w:lang w:val="uk-UA"/>
        </w:rPr>
        <w:t>,</w:t>
      </w:r>
      <w:r w:rsidRPr="003854DE">
        <w:rPr>
          <w:sz w:val="28"/>
          <w:szCs w:val="28"/>
          <w:lang w:val="uk-UA"/>
        </w:rPr>
        <w:t xml:space="preserve"> виконавської дисципліни, </w:t>
      </w:r>
      <w:r w:rsidRPr="003854DE">
        <w:rPr>
          <w:sz w:val="28"/>
          <w:szCs w:val="28"/>
          <w:shd w:val="clear" w:color="auto" w:fill="FFFFFF"/>
          <w:lang w:val="uk-UA"/>
        </w:rPr>
        <w:t>покращення рівня та якості роботи комунальн</w:t>
      </w:r>
      <w:r w:rsidR="0092775D" w:rsidRPr="003854DE">
        <w:rPr>
          <w:sz w:val="28"/>
          <w:szCs w:val="28"/>
          <w:shd w:val="clear" w:color="auto" w:fill="FFFFFF"/>
          <w:lang w:val="uk-UA"/>
        </w:rPr>
        <w:t>ої</w:t>
      </w:r>
      <w:r w:rsidRPr="003854DE">
        <w:rPr>
          <w:sz w:val="28"/>
          <w:szCs w:val="28"/>
          <w:shd w:val="clear" w:color="auto" w:fill="FFFFFF"/>
          <w:lang w:val="uk-UA"/>
        </w:rPr>
        <w:t xml:space="preserve"> установ</w:t>
      </w:r>
      <w:r w:rsidR="0092775D" w:rsidRPr="003854DE">
        <w:rPr>
          <w:sz w:val="28"/>
          <w:szCs w:val="28"/>
          <w:shd w:val="clear" w:color="auto" w:fill="FFFFFF"/>
          <w:lang w:val="uk-UA"/>
        </w:rPr>
        <w:t>и</w:t>
      </w:r>
      <w:r w:rsidR="004B6C09" w:rsidRPr="003854DE">
        <w:rPr>
          <w:sz w:val="28"/>
          <w:szCs w:val="28"/>
          <w:shd w:val="clear" w:color="auto" w:fill="FFFFFF"/>
          <w:lang w:val="uk-UA"/>
        </w:rPr>
        <w:t>,</w:t>
      </w:r>
      <w:r w:rsidRPr="003854DE">
        <w:rPr>
          <w:sz w:val="28"/>
          <w:szCs w:val="28"/>
          <w:shd w:val="clear" w:color="auto" w:fill="FFFFFF"/>
          <w:lang w:val="uk-UA"/>
        </w:rPr>
        <w:t xml:space="preserve"> </w:t>
      </w:r>
      <w:r w:rsidRPr="003854DE">
        <w:rPr>
          <w:sz w:val="28"/>
          <w:szCs w:val="28"/>
          <w:lang w:val="uk-UA"/>
        </w:rPr>
        <w:t>та визначає порядок виплати і розміри премій</w:t>
      </w:r>
      <w:r w:rsidR="00BE5BE8" w:rsidRPr="003854DE">
        <w:rPr>
          <w:sz w:val="28"/>
          <w:szCs w:val="28"/>
          <w:lang w:val="uk-UA"/>
        </w:rPr>
        <w:t xml:space="preserve"> </w:t>
      </w:r>
      <w:r w:rsidRPr="003854DE">
        <w:rPr>
          <w:sz w:val="28"/>
          <w:szCs w:val="28"/>
          <w:lang w:val="uk-UA"/>
        </w:rPr>
        <w:t>керівник</w:t>
      </w:r>
      <w:r w:rsidR="00E16E68" w:rsidRPr="003854DE">
        <w:rPr>
          <w:sz w:val="28"/>
          <w:szCs w:val="28"/>
          <w:lang w:val="uk-UA"/>
        </w:rPr>
        <w:t>у</w:t>
      </w:r>
      <w:r w:rsidRPr="003854DE">
        <w:rPr>
          <w:sz w:val="28"/>
          <w:szCs w:val="28"/>
          <w:lang w:val="uk-UA"/>
        </w:rPr>
        <w:t xml:space="preserve"> комунальн</w:t>
      </w:r>
      <w:r w:rsidR="00E16E68" w:rsidRPr="003854DE">
        <w:rPr>
          <w:sz w:val="28"/>
          <w:szCs w:val="28"/>
          <w:lang w:val="uk-UA"/>
        </w:rPr>
        <w:t>ої</w:t>
      </w:r>
      <w:r w:rsidRPr="003854DE">
        <w:rPr>
          <w:sz w:val="28"/>
          <w:szCs w:val="28"/>
          <w:lang w:val="uk-UA"/>
        </w:rPr>
        <w:t xml:space="preserve"> установ</w:t>
      </w:r>
      <w:r w:rsidR="00E16E68" w:rsidRPr="003854DE">
        <w:rPr>
          <w:sz w:val="28"/>
          <w:szCs w:val="28"/>
          <w:lang w:val="uk-UA"/>
        </w:rPr>
        <w:t>и</w:t>
      </w:r>
      <w:r w:rsidRPr="003854DE">
        <w:rPr>
          <w:sz w:val="28"/>
          <w:szCs w:val="28"/>
          <w:lang w:val="uk-UA"/>
        </w:rPr>
        <w:t>.</w:t>
      </w:r>
    </w:p>
    <w:p w14:paraId="68F8AED7" w14:textId="0F6759FE" w:rsidR="00E176DF" w:rsidRPr="003854DE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854DE">
        <w:rPr>
          <w:sz w:val="28"/>
          <w:szCs w:val="28"/>
          <w:lang w:val="uk-UA"/>
        </w:rPr>
        <w:t xml:space="preserve">2. Положення розроблене відповідно до Кодексу законів про працю України, Закону України </w:t>
      </w:r>
      <w:r w:rsidR="004B6C09" w:rsidRPr="003854DE">
        <w:rPr>
          <w:sz w:val="28"/>
          <w:szCs w:val="28"/>
          <w:lang w:val="uk-UA"/>
        </w:rPr>
        <w:t>«</w:t>
      </w:r>
      <w:r w:rsidRPr="003854DE">
        <w:rPr>
          <w:sz w:val="28"/>
          <w:szCs w:val="28"/>
          <w:lang w:val="uk-UA"/>
        </w:rPr>
        <w:t>Про оплату праці</w:t>
      </w:r>
      <w:r w:rsidR="004B6C09" w:rsidRPr="003854DE">
        <w:rPr>
          <w:sz w:val="28"/>
          <w:szCs w:val="28"/>
          <w:lang w:val="uk-UA"/>
        </w:rPr>
        <w:t>»</w:t>
      </w:r>
      <w:r w:rsidRPr="003854DE">
        <w:rPr>
          <w:sz w:val="28"/>
          <w:szCs w:val="28"/>
          <w:lang w:val="uk-UA"/>
        </w:rPr>
        <w:t xml:space="preserve">, постанови Кабінету Міністрів України від 30.08.2002 № 1298 </w:t>
      </w:r>
      <w:r w:rsidR="004B6C09" w:rsidRPr="003854DE">
        <w:rPr>
          <w:sz w:val="28"/>
          <w:szCs w:val="28"/>
          <w:lang w:val="uk-UA"/>
        </w:rPr>
        <w:t>«</w:t>
      </w:r>
      <w:r w:rsidRPr="003854DE">
        <w:rPr>
          <w:bCs/>
          <w:sz w:val="28"/>
          <w:szCs w:val="28"/>
          <w:shd w:val="clear" w:color="auto" w:fill="FFFFFF"/>
          <w:lang w:val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4B6C09" w:rsidRPr="003854DE">
        <w:rPr>
          <w:sz w:val="28"/>
          <w:szCs w:val="28"/>
          <w:lang w:val="uk-UA"/>
        </w:rPr>
        <w:t>»</w:t>
      </w:r>
      <w:r w:rsidRPr="003854DE">
        <w:rPr>
          <w:bCs/>
          <w:sz w:val="28"/>
          <w:szCs w:val="28"/>
          <w:shd w:val="clear" w:color="auto" w:fill="FFFFFF"/>
          <w:lang w:val="uk-UA"/>
        </w:rPr>
        <w:t xml:space="preserve"> (із змінами)</w:t>
      </w:r>
      <w:r w:rsidRPr="003854DE">
        <w:rPr>
          <w:rStyle w:val="rvts9"/>
          <w:sz w:val="28"/>
          <w:szCs w:val="28"/>
          <w:bdr w:val="none" w:sz="0" w:space="0" w:color="auto" w:frame="1"/>
          <w:lang w:val="uk-UA"/>
        </w:rPr>
        <w:t>.</w:t>
      </w:r>
      <w:r w:rsidRPr="003854DE">
        <w:rPr>
          <w:sz w:val="28"/>
          <w:szCs w:val="28"/>
          <w:lang w:val="uk-UA"/>
        </w:rPr>
        <w:t xml:space="preserve"> </w:t>
      </w:r>
    </w:p>
    <w:p w14:paraId="27585356" w14:textId="61E8BCCA" w:rsidR="00E176DF" w:rsidRPr="00B31747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854DE">
        <w:rPr>
          <w:sz w:val="28"/>
          <w:szCs w:val="28"/>
          <w:lang w:val="uk-UA"/>
        </w:rPr>
        <w:t>3. Дія цього Положення поширюється на керівник</w:t>
      </w:r>
      <w:r w:rsidR="00E16E68" w:rsidRPr="003854DE">
        <w:rPr>
          <w:sz w:val="28"/>
          <w:szCs w:val="28"/>
          <w:lang w:val="uk-UA"/>
        </w:rPr>
        <w:t>а</w:t>
      </w:r>
      <w:r w:rsidRPr="003854DE">
        <w:rPr>
          <w:sz w:val="28"/>
          <w:szCs w:val="28"/>
          <w:lang w:val="uk-UA"/>
        </w:rPr>
        <w:t xml:space="preserve"> комунальн</w:t>
      </w:r>
      <w:r w:rsidR="00E16E68" w:rsidRPr="003854DE">
        <w:rPr>
          <w:sz w:val="28"/>
          <w:szCs w:val="28"/>
          <w:lang w:val="uk-UA"/>
        </w:rPr>
        <w:t>ої</w:t>
      </w:r>
      <w:r w:rsidRPr="003854DE">
        <w:rPr>
          <w:sz w:val="28"/>
          <w:szCs w:val="28"/>
          <w:lang w:val="uk-UA"/>
        </w:rPr>
        <w:t xml:space="preserve"> установ</w:t>
      </w:r>
      <w:r w:rsidR="00E16E68" w:rsidRPr="003854DE">
        <w:rPr>
          <w:sz w:val="28"/>
          <w:szCs w:val="28"/>
          <w:lang w:val="uk-UA"/>
        </w:rPr>
        <w:t>и</w:t>
      </w:r>
      <w:r w:rsidRPr="003854DE">
        <w:rPr>
          <w:sz w:val="28"/>
          <w:szCs w:val="28"/>
          <w:lang w:val="uk-UA"/>
        </w:rPr>
        <w:t>, засновником як</w:t>
      </w:r>
      <w:r w:rsidR="006C128A" w:rsidRPr="003854DE">
        <w:rPr>
          <w:sz w:val="28"/>
          <w:szCs w:val="28"/>
          <w:lang w:val="uk-UA"/>
        </w:rPr>
        <w:t>о</w:t>
      </w:r>
      <w:r w:rsidR="00976A92">
        <w:rPr>
          <w:sz w:val="28"/>
          <w:szCs w:val="28"/>
          <w:lang w:val="uk-UA"/>
        </w:rPr>
        <w:t>ї</w:t>
      </w:r>
      <w:r w:rsidR="006C128A" w:rsidRPr="003854DE">
        <w:rPr>
          <w:sz w:val="28"/>
          <w:szCs w:val="28"/>
          <w:lang w:val="uk-UA"/>
        </w:rPr>
        <w:t xml:space="preserve"> </w:t>
      </w:r>
      <w:r w:rsidRPr="003854DE">
        <w:rPr>
          <w:sz w:val="28"/>
          <w:szCs w:val="28"/>
          <w:lang w:val="uk-UA"/>
        </w:rPr>
        <w:t xml:space="preserve"> є Закарпатська обласна рада, а також  на осіб, на яких покладене виконання обов’язків керівник</w:t>
      </w:r>
      <w:r w:rsidR="00E16E68" w:rsidRPr="003854DE">
        <w:rPr>
          <w:sz w:val="28"/>
          <w:szCs w:val="28"/>
          <w:lang w:val="uk-UA"/>
        </w:rPr>
        <w:t>а</w:t>
      </w:r>
      <w:r w:rsidRPr="003854DE">
        <w:rPr>
          <w:sz w:val="28"/>
          <w:szCs w:val="28"/>
          <w:lang w:val="uk-UA"/>
        </w:rPr>
        <w:t xml:space="preserve"> ц</w:t>
      </w:r>
      <w:r w:rsidR="00E16E68" w:rsidRPr="003854DE">
        <w:rPr>
          <w:sz w:val="28"/>
          <w:szCs w:val="28"/>
          <w:lang w:val="uk-UA"/>
        </w:rPr>
        <w:t>ієї</w:t>
      </w:r>
      <w:r w:rsidRPr="003854DE">
        <w:rPr>
          <w:sz w:val="28"/>
          <w:szCs w:val="28"/>
          <w:lang w:val="uk-UA"/>
        </w:rPr>
        <w:t xml:space="preserve"> установ</w:t>
      </w:r>
      <w:r w:rsidR="00E16E68" w:rsidRPr="003854DE">
        <w:rPr>
          <w:sz w:val="28"/>
          <w:szCs w:val="28"/>
          <w:lang w:val="uk-UA"/>
        </w:rPr>
        <w:t>и</w:t>
      </w:r>
      <w:r w:rsidRPr="003854DE">
        <w:rPr>
          <w:sz w:val="28"/>
          <w:szCs w:val="28"/>
          <w:lang w:val="uk-UA"/>
        </w:rPr>
        <w:t xml:space="preserve"> (далі </w:t>
      </w:r>
      <w:r w:rsidR="004B6C09" w:rsidRPr="003854DE">
        <w:rPr>
          <w:sz w:val="28"/>
          <w:szCs w:val="28"/>
          <w:lang w:val="uk-UA"/>
        </w:rPr>
        <w:t>–</w:t>
      </w:r>
      <w:r w:rsidRPr="003854DE">
        <w:rPr>
          <w:sz w:val="28"/>
          <w:szCs w:val="28"/>
          <w:lang w:val="uk-UA"/>
        </w:rPr>
        <w:t xml:space="preserve"> керівник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0281CCEF" w14:textId="0D1C62BB" w:rsidR="00E176DF" w:rsidRPr="00B31747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B31747">
        <w:rPr>
          <w:sz w:val="28"/>
          <w:szCs w:val="28"/>
          <w:lang w:val="uk-UA"/>
        </w:rPr>
        <w:t xml:space="preserve">4. </w:t>
      </w:r>
      <w:r w:rsidRPr="00B31747">
        <w:rPr>
          <w:color w:val="000000"/>
          <w:sz w:val="28"/>
          <w:szCs w:val="28"/>
          <w:lang w:val="uk-UA" w:eastAsia="uk-UA"/>
        </w:rPr>
        <w:t>Керівник</w:t>
      </w:r>
      <w:r w:rsidR="00E16E68">
        <w:rPr>
          <w:color w:val="000000"/>
          <w:sz w:val="28"/>
          <w:szCs w:val="28"/>
          <w:lang w:val="uk-UA" w:eastAsia="uk-UA"/>
        </w:rPr>
        <w:t>у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комунальн</w:t>
      </w:r>
      <w:r w:rsidR="00E16E68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установ</w:t>
      </w:r>
      <w:r w:rsidR="00E16E68">
        <w:rPr>
          <w:color w:val="000000"/>
          <w:sz w:val="28"/>
          <w:szCs w:val="28"/>
          <w:lang w:val="uk-UA"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color w:val="000000"/>
          <w:sz w:val="28"/>
          <w:szCs w:val="28"/>
          <w:lang w:val="uk-UA" w:eastAsia="uk-UA"/>
        </w:rPr>
        <w:t>мож</w:t>
      </w:r>
      <w:r w:rsidR="0018273A">
        <w:rPr>
          <w:color w:val="000000"/>
          <w:sz w:val="28"/>
          <w:szCs w:val="28"/>
          <w:lang w:val="uk-UA" w:eastAsia="uk-UA"/>
        </w:rPr>
        <w:t>уть</w:t>
      </w:r>
      <w:r w:rsidRPr="00B31747">
        <w:rPr>
          <w:color w:val="000000"/>
          <w:sz w:val="28"/>
          <w:szCs w:val="28"/>
          <w:lang w:val="uk-UA" w:eastAsia="uk-UA"/>
        </w:rPr>
        <w:t xml:space="preserve"> встановлюватись</w:t>
      </w:r>
      <w:r w:rsidR="00E16E68">
        <w:rPr>
          <w:color w:val="000000"/>
          <w:sz w:val="28"/>
          <w:szCs w:val="28"/>
          <w:lang w:val="uk-UA" w:eastAsia="uk-UA"/>
        </w:rPr>
        <w:t xml:space="preserve"> такі</w:t>
      </w:r>
      <w:r w:rsidRPr="00B31747">
        <w:rPr>
          <w:color w:val="000000"/>
          <w:sz w:val="28"/>
          <w:szCs w:val="28"/>
          <w:lang w:val="uk-UA" w:eastAsia="uk-UA"/>
        </w:rPr>
        <w:t xml:space="preserve"> премії: </w:t>
      </w:r>
    </w:p>
    <w:p w14:paraId="489F9343" w14:textId="550425AB" w:rsidR="00E176DF" w:rsidRPr="00B31747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 xml:space="preserve">періодична (виробнича </w:t>
      </w:r>
      <w:r w:rsidR="004B6C09">
        <w:rPr>
          <w:color w:val="000000"/>
          <w:sz w:val="28"/>
          <w:szCs w:val="28"/>
          <w:lang w:val="uk-UA" w:eastAsia="uk-UA"/>
        </w:rPr>
        <w:t>–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sz w:val="28"/>
          <w:szCs w:val="28"/>
          <w:lang w:val="uk-UA"/>
        </w:rPr>
        <w:t>за підсумками роботи за місяць, квартал, рік);</w:t>
      </w:r>
    </w:p>
    <w:p w14:paraId="2CE15227" w14:textId="528474A2" w:rsidR="00E176DF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 xml:space="preserve">разова (невиробнича </w:t>
      </w:r>
      <w:r w:rsidR="004B6C09">
        <w:rPr>
          <w:color w:val="000000"/>
          <w:sz w:val="28"/>
          <w:szCs w:val="28"/>
          <w:lang w:val="uk-UA" w:eastAsia="uk-UA"/>
        </w:rPr>
        <w:t>–</w:t>
      </w:r>
      <w:r w:rsidRPr="00B31747">
        <w:rPr>
          <w:color w:val="000000"/>
          <w:sz w:val="28"/>
          <w:szCs w:val="28"/>
          <w:lang w:val="uk-UA" w:eastAsia="uk-UA"/>
        </w:rPr>
        <w:t xml:space="preserve"> з нагоди</w:t>
      </w:r>
      <w:r w:rsidRPr="00B31747">
        <w:rPr>
          <w:sz w:val="28"/>
          <w:szCs w:val="28"/>
          <w:lang w:val="uk-UA"/>
        </w:rPr>
        <w:t xml:space="preserve"> державних і професійних свят, ювілейних дат та в інших випадках, передбачених колектив</w:t>
      </w:r>
      <w:r w:rsidR="0092775D">
        <w:rPr>
          <w:sz w:val="28"/>
          <w:szCs w:val="28"/>
          <w:lang w:val="uk-UA"/>
        </w:rPr>
        <w:t>ним</w:t>
      </w:r>
      <w:r w:rsidRPr="00B31747">
        <w:rPr>
          <w:sz w:val="28"/>
          <w:szCs w:val="28"/>
          <w:lang w:val="uk-UA"/>
        </w:rPr>
        <w:t xml:space="preserve"> договор</w:t>
      </w:r>
      <w:r w:rsidR="0092775D">
        <w:rPr>
          <w:sz w:val="28"/>
          <w:szCs w:val="28"/>
          <w:lang w:val="uk-UA"/>
        </w:rPr>
        <w:t>ом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92775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92775D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).</w:t>
      </w:r>
    </w:p>
    <w:p w14:paraId="4963C2CA" w14:textId="581DCB4C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 xml:space="preserve">II. Показники і критерії преміювання </w:t>
      </w:r>
    </w:p>
    <w:p w14:paraId="13349CD2" w14:textId="61254BC7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Преміювання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здійснюється за умови відсутності порушень норм чинного законодавства та цього Положення за підсумками роботи за місяць, квартал, рік відповідно до </w:t>
      </w:r>
      <w:r w:rsidR="00C70E7C">
        <w:rPr>
          <w:sz w:val="28"/>
          <w:szCs w:val="28"/>
          <w:lang w:val="uk-UA"/>
        </w:rPr>
        <w:t>його</w:t>
      </w:r>
      <w:r w:rsidRPr="00B31747">
        <w:rPr>
          <w:sz w:val="28"/>
          <w:szCs w:val="28"/>
          <w:lang w:val="uk-UA"/>
        </w:rPr>
        <w:t xml:space="preserve"> особистого внеску у загальні резу</w:t>
      </w:r>
      <w:r>
        <w:rPr>
          <w:sz w:val="28"/>
          <w:szCs w:val="28"/>
          <w:lang w:val="uk-UA"/>
        </w:rPr>
        <w:t>л</w:t>
      </w:r>
      <w:r w:rsidRPr="00B31747">
        <w:rPr>
          <w:sz w:val="28"/>
          <w:szCs w:val="28"/>
          <w:lang w:val="uk-UA"/>
        </w:rPr>
        <w:t>ьтати роботи, а також з нагоди державних і професійних свят, ювілейних дат та в інших випадках, передбачених</w:t>
      </w:r>
      <w:r>
        <w:rPr>
          <w:sz w:val="28"/>
          <w:szCs w:val="28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lastRenderedPageBreak/>
        <w:t>колективн</w:t>
      </w:r>
      <w:r w:rsidR="0092775D">
        <w:rPr>
          <w:sz w:val="28"/>
          <w:szCs w:val="28"/>
          <w:lang w:val="uk-UA"/>
        </w:rPr>
        <w:t>им</w:t>
      </w:r>
      <w:r w:rsidRPr="00B31747">
        <w:rPr>
          <w:sz w:val="28"/>
          <w:szCs w:val="28"/>
          <w:lang w:val="uk-UA"/>
        </w:rPr>
        <w:t xml:space="preserve"> договор</w:t>
      </w:r>
      <w:r w:rsidR="0092775D">
        <w:rPr>
          <w:sz w:val="28"/>
          <w:szCs w:val="28"/>
          <w:lang w:val="uk-UA"/>
        </w:rPr>
        <w:t>ом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92775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92775D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, за рахунок загального фонду бюджету та спеціального фонду бюджету.</w:t>
      </w:r>
    </w:p>
    <w:p w14:paraId="6470EB2B" w14:textId="052DCA45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Розмір премії встановлюється у відсотках до посадового окладу керівника </w:t>
      </w:r>
      <w:r>
        <w:rPr>
          <w:sz w:val="28"/>
          <w:szCs w:val="28"/>
          <w:lang w:val="uk-UA"/>
        </w:rPr>
        <w:t>комунальної установи</w:t>
      </w:r>
      <w:r w:rsidRPr="00B31747">
        <w:rPr>
          <w:sz w:val="28"/>
          <w:szCs w:val="28"/>
          <w:lang w:val="uk-UA"/>
        </w:rPr>
        <w:t xml:space="preserve"> у межах наявних коштів на оплату праці з урахуванням фактично відпрацьованого часу.</w:t>
      </w:r>
    </w:p>
    <w:p w14:paraId="5AFACA61" w14:textId="77777777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3. Преміювання здійснюється за такими критеріями</w:t>
      </w:r>
      <w:r>
        <w:rPr>
          <w:sz w:val="28"/>
          <w:szCs w:val="28"/>
          <w:lang w:val="uk-UA"/>
        </w:rPr>
        <w:t xml:space="preserve"> та показниками</w:t>
      </w:r>
      <w:r w:rsidRPr="00B31747">
        <w:rPr>
          <w:sz w:val="28"/>
          <w:szCs w:val="28"/>
          <w:lang w:val="uk-UA"/>
        </w:rPr>
        <w:t>:</w:t>
      </w:r>
    </w:p>
    <w:p w14:paraId="6232CB72" w14:textId="77777777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ініціативність та результативність у роботі;</w:t>
      </w:r>
    </w:p>
    <w:p w14:paraId="51B3B6F2" w14:textId="77777777" w:rsidR="00E176DF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відсутність обґрунтованих зауважень контролюючих органів;</w:t>
      </w:r>
    </w:p>
    <w:p w14:paraId="767E3648" w14:textId="4CC637A4" w:rsidR="00E176DF" w:rsidRPr="00CD695C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D695C">
        <w:rPr>
          <w:color w:val="000000"/>
          <w:sz w:val="28"/>
          <w:szCs w:val="28"/>
          <w:lang w:val="uk-UA"/>
        </w:rPr>
        <w:t xml:space="preserve">своєчасне та якісне виконання планової або оперативної роботи, доручень, розпоряджень голови Закарпатської обласної </w:t>
      </w:r>
      <w:r w:rsidR="00CD695C" w:rsidRPr="00CD695C">
        <w:rPr>
          <w:color w:val="000000"/>
          <w:sz w:val="28"/>
          <w:szCs w:val="28"/>
          <w:lang w:val="uk-UA"/>
        </w:rPr>
        <w:t xml:space="preserve">державної адміністрації, </w:t>
      </w:r>
      <w:r w:rsidR="00CD695C" w:rsidRPr="00CD695C">
        <w:rPr>
          <w:sz w:val="28"/>
          <w:szCs w:val="28"/>
          <w:lang w:val="uk-UA"/>
        </w:rPr>
        <w:t>розпорядчи</w:t>
      </w:r>
      <w:r w:rsidR="00CD695C">
        <w:rPr>
          <w:sz w:val="28"/>
          <w:szCs w:val="28"/>
          <w:lang w:val="uk-UA"/>
        </w:rPr>
        <w:t>х</w:t>
      </w:r>
      <w:r w:rsidR="00CD695C" w:rsidRPr="00CD695C">
        <w:rPr>
          <w:sz w:val="28"/>
          <w:szCs w:val="28"/>
          <w:lang w:val="uk-UA"/>
        </w:rPr>
        <w:t xml:space="preserve"> документ</w:t>
      </w:r>
      <w:r w:rsidR="00CD695C">
        <w:rPr>
          <w:sz w:val="28"/>
          <w:szCs w:val="28"/>
          <w:lang w:val="uk-UA"/>
        </w:rPr>
        <w:t>ів</w:t>
      </w:r>
      <w:r w:rsidR="00CD695C" w:rsidRPr="00CD695C">
        <w:rPr>
          <w:color w:val="000000"/>
          <w:sz w:val="28"/>
          <w:szCs w:val="28"/>
          <w:lang w:val="uk-UA"/>
        </w:rPr>
        <w:t xml:space="preserve"> </w:t>
      </w:r>
      <w:r w:rsidR="00CD695C" w:rsidRPr="00CD695C">
        <w:rPr>
          <w:sz w:val="28"/>
          <w:szCs w:val="28"/>
          <w:lang w:val="uk-UA"/>
        </w:rPr>
        <w:t xml:space="preserve">галузевого органу управління – </w:t>
      </w:r>
      <w:r w:rsidR="000F21CB">
        <w:rPr>
          <w:sz w:val="28"/>
          <w:szCs w:val="28"/>
          <w:lang w:val="uk-UA"/>
        </w:rPr>
        <w:t xml:space="preserve">відповідного </w:t>
      </w:r>
      <w:r w:rsidR="00CD695C" w:rsidRPr="00CD695C">
        <w:rPr>
          <w:sz w:val="28"/>
          <w:szCs w:val="28"/>
          <w:lang w:val="uk-UA"/>
        </w:rPr>
        <w:t>структур</w:t>
      </w:r>
      <w:r w:rsidR="00CD695C">
        <w:rPr>
          <w:sz w:val="28"/>
          <w:szCs w:val="28"/>
          <w:lang w:val="uk-UA"/>
        </w:rPr>
        <w:t>ного</w:t>
      </w:r>
      <w:r w:rsidR="00CD695C" w:rsidRPr="00CD695C">
        <w:rPr>
          <w:sz w:val="28"/>
          <w:szCs w:val="28"/>
          <w:lang w:val="uk-UA"/>
        </w:rPr>
        <w:t xml:space="preserve"> підрозділ</w:t>
      </w:r>
      <w:r w:rsidR="00CD695C">
        <w:rPr>
          <w:sz w:val="28"/>
          <w:szCs w:val="28"/>
          <w:lang w:val="uk-UA"/>
        </w:rPr>
        <w:t>у</w:t>
      </w:r>
      <w:r w:rsidR="00CD695C" w:rsidRPr="00CD695C">
        <w:rPr>
          <w:sz w:val="28"/>
          <w:szCs w:val="28"/>
          <w:lang w:val="uk-UA"/>
        </w:rPr>
        <w:t xml:space="preserve"> </w:t>
      </w:r>
      <w:r w:rsidR="000F21CB">
        <w:rPr>
          <w:sz w:val="28"/>
          <w:szCs w:val="28"/>
          <w:lang w:val="uk-UA"/>
        </w:rPr>
        <w:t>облдержадміністрації</w:t>
      </w:r>
      <w:r w:rsidR="00CD695C" w:rsidRPr="00CD695C">
        <w:rPr>
          <w:sz w:val="28"/>
          <w:szCs w:val="28"/>
          <w:lang w:val="uk-UA"/>
        </w:rPr>
        <w:t xml:space="preserve">, який здійснює повноваження у сфері </w:t>
      </w:r>
      <w:r w:rsidR="00CD695C">
        <w:rPr>
          <w:sz w:val="28"/>
          <w:szCs w:val="28"/>
          <w:lang w:val="uk-UA"/>
        </w:rPr>
        <w:t>цивільного захисту</w:t>
      </w:r>
      <w:r w:rsidRPr="00CD695C">
        <w:rPr>
          <w:color w:val="000000"/>
          <w:sz w:val="28"/>
          <w:szCs w:val="28"/>
          <w:lang w:val="uk-UA"/>
        </w:rPr>
        <w:t>;</w:t>
      </w:r>
    </w:p>
    <w:p w14:paraId="62F55639" w14:textId="6ABC5615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якісне </w:t>
      </w:r>
      <w:r w:rsidR="004B6C09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сумлінне виконання робіт, пов’язаних з організацією діяльності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78F9C276" w14:textId="77777777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своєчасне та якісне подання фінансової, статистичної звітності;</w:t>
      </w:r>
    </w:p>
    <w:p w14:paraId="20A62F71" w14:textId="77777777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значні досягнення в роботі, високі показники діяльності;</w:t>
      </w:r>
    </w:p>
    <w:p w14:paraId="2276BE38" w14:textId="77777777" w:rsidR="00E176DF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дотримання трудової дисципліни, правил внутрішнього трудового розпорядку;</w:t>
      </w:r>
    </w:p>
    <w:p w14:paraId="406C3EB7" w14:textId="6DB52225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забезпечення надійної </w:t>
      </w:r>
      <w:r w:rsidR="004B6C09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безперебійної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13AEBA31" w14:textId="6BFCE283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виконання плану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312996C2" w14:textId="1A5EF3FA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розроблення </w:t>
      </w:r>
      <w:r w:rsidR="004B6C09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впровадження заходів, спрямованих на економію енергоресурсів, водопостачання, матеріалів тощо;</w:t>
      </w:r>
    </w:p>
    <w:p w14:paraId="238969B8" w14:textId="77777777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відсутність порушень трудової дисципліни;</w:t>
      </w:r>
    </w:p>
    <w:p w14:paraId="69A97821" w14:textId="6799F779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недопущення у </w:t>
      </w:r>
      <w:r>
        <w:rPr>
          <w:sz w:val="28"/>
          <w:szCs w:val="28"/>
          <w:lang w:val="uk-UA"/>
        </w:rPr>
        <w:t>комунальн</w:t>
      </w:r>
      <w:r w:rsidR="00C72A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установ</w:t>
      </w:r>
      <w:r w:rsidR="00C72A76">
        <w:rPr>
          <w:sz w:val="28"/>
          <w:szCs w:val="28"/>
          <w:lang w:val="uk-UA"/>
        </w:rPr>
        <w:t>і</w:t>
      </w:r>
      <w:r w:rsidRPr="00B31747">
        <w:rPr>
          <w:sz w:val="28"/>
          <w:szCs w:val="28"/>
          <w:lang w:val="uk-UA"/>
        </w:rPr>
        <w:t xml:space="preserve"> порушень законодавства з питань оплати праці, охорони праці, техніки безпеки, фінансової дисципліни, інших норм чинного законодавства;</w:t>
      </w:r>
    </w:p>
    <w:p w14:paraId="25728459" w14:textId="4A7FE3C7" w:rsidR="00E176DF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виконання зобов’язань перед бюджетом та Пенсійним фондом щодо сплати податків, зборів та обов’язкових платежів</w:t>
      </w:r>
      <w:r w:rsidR="006C128A" w:rsidRPr="006C128A">
        <w:rPr>
          <w:iCs/>
          <w:sz w:val="28"/>
          <w:szCs w:val="28"/>
          <w:lang w:val="uk-UA"/>
        </w:rPr>
        <w:t>;</w:t>
      </w:r>
    </w:p>
    <w:p w14:paraId="354C1590" w14:textId="15BB99C9" w:rsidR="00E176DF" w:rsidRDefault="00E176DF" w:rsidP="004B6C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944">
        <w:rPr>
          <w:rFonts w:ascii="Times New Roman" w:eastAsia="Times New Roman" w:hAnsi="Times New Roman" w:cs="Times New Roman"/>
          <w:sz w:val="28"/>
          <w:szCs w:val="28"/>
        </w:rPr>
        <w:t>залучення додаткових ресурсів для покращення діяльності комунальної установи</w:t>
      </w:r>
      <w:r w:rsidR="006C128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82C6BE" w14:textId="563F4DA7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інші критерії та показники діяльності, що не суперечать законодавству та цьому Положенню.</w:t>
      </w:r>
    </w:p>
    <w:p w14:paraId="75077DAA" w14:textId="5592DA55" w:rsidR="00E176DF" w:rsidRPr="00B31747" w:rsidRDefault="009830D1" w:rsidP="004B6C09">
      <w:pPr>
        <w:pStyle w:val="a5"/>
        <w:ind w:firstLine="567"/>
        <w:jc w:val="both"/>
      </w:pPr>
      <w:r>
        <w:t>4</w:t>
      </w:r>
      <w:r w:rsidR="00E176DF" w:rsidRPr="00B31747">
        <w:t xml:space="preserve">. Премія встановлюється за умови </w:t>
      </w:r>
      <w:r w:rsidR="00CD695C">
        <w:t>належного</w:t>
      </w:r>
      <w:r w:rsidR="00E176DF" w:rsidRPr="00B31747">
        <w:t xml:space="preserve"> виконання керівником </w:t>
      </w:r>
      <w:r w:rsidR="00E176DF">
        <w:t>комунальної установи</w:t>
      </w:r>
      <w:r w:rsidR="00E176DF" w:rsidRPr="00B31747">
        <w:t xml:space="preserve"> обов’язків, передбачених контрактом.</w:t>
      </w:r>
    </w:p>
    <w:p w14:paraId="14A79156" w14:textId="0019A12C" w:rsidR="00E16E68" w:rsidRPr="00B31747" w:rsidRDefault="009830D1" w:rsidP="004B6C09">
      <w:pPr>
        <w:pStyle w:val="a5"/>
        <w:ind w:firstLine="567"/>
        <w:jc w:val="both"/>
      </w:pPr>
      <w:r>
        <w:t>5</w:t>
      </w:r>
      <w:r w:rsidR="00E176DF" w:rsidRPr="00B31747">
        <w:t xml:space="preserve">. У разі несвоєчасного виконання завдань, погіршення якості роботи </w:t>
      </w:r>
      <w:r w:rsidR="004B6C09">
        <w:t>та</w:t>
      </w:r>
      <w:r w:rsidR="00E176DF" w:rsidRPr="00B31747">
        <w:t xml:space="preserve"> порушення трудової дисципліни </w:t>
      </w:r>
      <w:r w:rsidR="00E176DF">
        <w:t>премія</w:t>
      </w:r>
      <w:r w:rsidR="00E176DF" w:rsidRPr="00B31747">
        <w:t xml:space="preserve"> скасову</w:t>
      </w:r>
      <w:r w:rsidR="00E176DF">
        <w:t>є</w:t>
      </w:r>
      <w:r w:rsidR="00E176DF" w:rsidRPr="00B31747">
        <w:t>ться або зменшу</w:t>
      </w:r>
      <w:r w:rsidR="00E176DF">
        <w:t>є</w:t>
      </w:r>
      <w:r w:rsidR="00E176DF" w:rsidRPr="00B31747">
        <w:t>ться.</w:t>
      </w:r>
    </w:p>
    <w:p w14:paraId="59F1D404" w14:textId="7FBADABD" w:rsidR="00E16E68" w:rsidRPr="00B31747" w:rsidRDefault="009830D1" w:rsidP="004B6C09">
      <w:pPr>
        <w:pStyle w:val="a5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6</w:t>
      </w:r>
      <w:r w:rsidR="00E176DF" w:rsidRPr="00B31747">
        <w:rPr>
          <w:shd w:val="clear" w:color="auto" w:fill="FFFFFF"/>
        </w:rPr>
        <w:t xml:space="preserve">. Протягом строку дії дисциплінарного стягнення заходи заохочення до керівника </w:t>
      </w:r>
      <w:r w:rsidR="00E176DF">
        <w:rPr>
          <w:shd w:val="clear" w:color="auto" w:fill="FFFFFF"/>
        </w:rPr>
        <w:t>комунальної установи</w:t>
      </w:r>
      <w:r w:rsidR="00E176DF" w:rsidRPr="00B31747">
        <w:rPr>
          <w:shd w:val="clear" w:color="auto" w:fill="FFFFFF"/>
        </w:rPr>
        <w:t xml:space="preserve"> не застосовуються.</w:t>
      </w:r>
    </w:p>
    <w:p w14:paraId="14E04F7A" w14:textId="7248CA1B" w:rsidR="00FB0857" w:rsidRDefault="00FB0857" w:rsidP="004B6C09">
      <w:pPr>
        <w:pStyle w:val="a5"/>
        <w:ind w:firstLine="567"/>
        <w:jc w:val="both"/>
      </w:pPr>
      <w:r>
        <w:rPr>
          <w:shd w:val="clear" w:color="auto" w:fill="FFFFFF"/>
        </w:rPr>
        <w:t xml:space="preserve">7. </w:t>
      </w:r>
      <w:r>
        <w:t>У місяці</w:t>
      </w:r>
      <w:r w:rsidR="004B6C09">
        <w:t>,</w:t>
      </w:r>
      <w:r>
        <w:t xml:space="preserve"> в якому керівник установи перебуває у відпустці, за період тимчасової непрацездатності та в інших випадках, коли згідно із законодавством виплати проводяться із розрахунку середньої заробітної плати, місячна або квартальна премія нараховується за фактично відпрацьований час.</w:t>
      </w:r>
    </w:p>
    <w:p w14:paraId="17D7F00F" w14:textId="77777777" w:rsidR="00E176DF" w:rsidRPr="00B31747" w:rsidRDefault="00E176DF" w:rsidP="004B6C09">
      <w:pPr>
        <w:pStyle w:val="a5"/>
        <w:ind w:firstLine="567"/>
        <w:jc w:val="both"/>
      </w:pPr>
    </w:p>
    <w:p w14:paraId="63F0D6B9" w14:textId="77777777" w:rsidR="00BE5BE8" w:rsidRDefault="00E176DF" w:rsidP="00BE5BE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III. Порядок і терміни подання пропозицій щодо преміювання</w:t>
      </w:r>
      <w:r w:rsidR="00BE5BE8">
        <w:rPr>
          <w:b/>
          <w:bCs/>
          <w:sz w:val="28"/>
          <w:szCs w:val="28"/>
          <w:lang w:val="uk-UA"/>
        </w:rPr>
        <w:t xml:space="preserve"> </w:t>
      </w:r>
    </w:p>
    <w:p w14:paraId="522123C0" w14:textId="29F62B88" w:rsidR="00E176DF" w:rsidRPr="00BE5BE8" w:rsidRDefault="00BE5BE8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  <w:r w:rsidRPr="00BE5BE8">
        <w:rPr>
          <w:b/>
          <w:bCs/>
          <w:sz w:val="28"/>
          <w:szCs w:val="28"/>
          <w:lang w:val="uk-UA"/>
        </w:rPr>
        <w:t>керівника комунальної установи</w:t>
      </w:r>
    </w:p>
    <w:p w14:paraId="357B7EC1" w14:textId="0445B3B9" w:rsidR="00E176DF" w:rsidRPr="00B31747" w:rsidRDefault="00E176DF" w:rsidP="004B6C09">
      <w:pPr>
        <w:pStyle w:val="a5"/>
        <w:ind w:firstLine="590"/>
        <w:jc w:val="both"/>
      </w:pPr>
      <w:r w:rsidRPr="00B31747">
        <w:t>1. Підставою для розгляду питання про преміювання керівник</w:t>
      </w:r>
      <w:r w:rsidR="00BE5BE8">
        <w:t>а</w:t>
      </w:r>
      <w:r w:rsidRPr="00B31747">
        <w:t xml:space="preserve"> </w:t>
      </w:r>
      <w:r>
        <w:t>комунальної установи</w:t>
      </w:r>
      <w:r w:rsidRPr="00B31747">
        <w:t xml:space="preserve"> є відповідне звернення </w:t>
      </w:r>
      <w:r>
        <w:t>комунальної установи</w:t>
      </w:r>
      <w:r w:rsidRPr="00B31747">
        <w:t xml:space="preserve"> до </w:t>
      </w:r>
      <w:r w:rsidR="00CD695C" w:rsidRPr="00CD695C">
        <w:t xml:space="preserve">галузевого органу управління – </w:t>
      </w:r>
      <w:r w:rsidR="00C72A76">
        <w:t xml:space="preserve">відповідного </w:t>
      </w:r>
      <w:r w:rsidR="00CD695C" w:rsidRPr="00CD695C">
        <w:t>структур</w:t>
      </w:r>
      <w:r w:rsidR="00CD695C">
        <w:t>ного</w:t>
      </w:r>
      <w:r w:rsidR="00CD695C" w:rsidRPr="00CD695C">
        <w:t xml:space="preserve"> підрозділ</w:t>
      </w:r>
      <w:r w:rsidR="00CD695C">
        <w:t>у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CD695C">
        <w:t>цивільного захисту</w:t>
      </w:r>
      <w:r w:rsidRPr="00B31747">
        <w:t>.</w:t>
      </w:r>
    </w:p>
    <w:p w14:paraId="57786E3E" w14:textId="010C7AE1" w:rsidR="00E176DF" w:rsidRPr="004B6C09" w:rsidRDefault="00E176DF" w:rsidP="004B6C09">
      <w:pPr>
        <w:pStyle w:val="a5"/>
        <w:ind w:firstLine="590"/>
        <w:jc w:val="both"/>
        <w:rPr>
          <w:color w:val="FF0000"/>
        </w:rPr>
      </w:pPr>
      <w:r w:rsidRPr="00B31747">
        <w:t xml:space="preserve">2. У зверненні обов’язково </w:t>
      </w:r>
      <w:r w:rsidRPr="00E16E68">
        <w:t xml:space="preserve">зазначається </w:t>
      </w:r>
      <w:r w:rsidRPr="00E16E68">
        <w:rPr>
          <w:rStyle w:val="ac"/>
          <w:b w:val="0"/>
          <w:bCs w:val="0"/>
        </w:rPr>
        <w:t>інформація про</w:t>
      </w:r>
      <w:r w:rsidRPr="00E16E68">
        <w:rPr>
          <w:rStyle w:val="ac"/>
        </w:rPr>
        <w:t xml:space="preserve"> </w:t>
      </w:r>
      <w:r w:rsidRPr="00E16E68">
        <w:t>наявність економії фонду заробітної плати комунальної установи, а також</w:t>
      </w:r>
      <w:r w:rsidRPr="00E16E68">
        <w:rPr>
          <w:rStyle w:val="ac"/>
        </w:rPr>
        <w:t xml:space="preserve"> </w:t>
      </w:r>
      <w:r w:rsidRPr="00E16E68">
        <w:rPr>
          <w:rStyle w:val="ac"/>
          <w:b w:val="0"/>
          <w:bCs w:val="0"/>
        </w:rPr>
        <w:t>про преміювання працівників комунальної установи у відсотковому вираженні</w:t>
      </w:r>
      <w:r w:rsidRPr="00E16E68">
        <w:rPr>
          <w:rStyle w:val="ac"/>
        </w:rPr>
        <w:t xml:space="preserve"> (</w:t>
      </w:r>
      <w:r w:rsidRPr="00E16E68">
        <w:t xml:space="preserve">не менше 30 % фактичної чисельності працівників </w:t>
      </w:r>
      <w:r w:rsidR="00E16E68" w:rsidRPr="00E16E68">
        <w:t xml:space="preserve">комунальної </w:t>
      </w:r>
      <w:r w:rsidRPr="00E16E68">
        <w:t>установи)</w:t>
      </w:r>
      <w:r w:rsidRPr="00E16E68">
        <w:rPr>
          <w:rStyle w:val="st42"/>
        </w:rPr>
        <w:t>.</w:t>
      </w:r>
    </w:p>
    <w:p w14:paraId="68754316" w14:textId="56D2C5D4" w:rsidR="00E176DF" w:rsidRPr="00E16E68" w:rsidRDefault="00E176DF" w:rsidP="004B6C09">
      <w:pPr>
        <w:pStyle w:val="a5"/>
        <w:ind w:firstLine="590"/>
        <w:jc w:val="both"/>
      </w:pPr>
      <w:r w:rsidRPr="00E16E68">
        <w:t xml:space="preserve">3.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періодичної премії</w:t>
      </w:r>
      <w:r w:rsidR="0025032E" w:rsidRPr="00E16E68">
        <w:t xml:space="preserve"> </w:t>
      </w:r>
      <w:r w:rsidRPr="00E16E68">
        <w:t xml:space="preserve">до звернення додається звіт з обґрунтуванням результатів роботи керівника за період, за який пропонується преміювати, з урахуванням критеріїв та показників преміювання, зазначених у пункті 3 розділу ІІ цього Положення. </w:t>
      </w:r>
    </w:p>
    <w:p w14:paraId="6DBC9340" w14:textId="12E18CC5" w:rsidR="00E176DF" w:rsidRPr="00B31747" w:rsidRDefault="00E176DF" w:rsidP="004B6C09">
      <w:pPr>
        <w:pStyle w:val="a5"/>
        <w:ind w:firstLine="590"/>
        <w:jc w:val="both"/>
      </w:pPr>
      <w:r w:rsidRPr="00E16E68">
        <w:t xml:space="preserve">4.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разової премії у </w:t>
      </w:r>
      <w:r w:rsidR="004B6C09">
        <w:t>ньому</w:t>
      </w:r>
      <w:r w:rsidRPr="00E16E68">
        <w:t xml:space="preserve"> зазначаються підстави такої премії (з нагоди державних і професійних свят, ювілейних дат та в інших випадках, передбачених колективни</w:t>
      </w:r>
      <w:r w:rsidR="00C72A76">
        <w:t>м</w:t>
      </w:r>
      <w:r w:rsidRPr="00E16E68">
        <w:t xml:space="preserve"> договор</w:t>
      </w:r>
      <w:r w:rsidR="00C72A76">
        <w:t>ом</w:t>
      </w:r>
      <w:r w:rsidRPr="00E16E68">
        <w:t xml:space="preserve"> </w:t>
      </w:r>
      <w:r w:rsidRPr="00E16E68">
        <w:rPr>
          <w:rStyle w:val="ac"/>
          <w:b w:val="0"/>
          <w:bCs w:val="0"/>
        </w:rPr>
        <w:t>комунальн</w:t>
      </w:r>
      <w:r w:rsidR="00C72A76">
        <w:rPr>
          <w:rStyle w:val="ac"/>
          <w:b w:val="0"/>
          <w:bCs w:val="0"/>
        </w:rPr>
        <w:t>ої</w:t>
      </w:r>
      <w:r w:rsidRPr="00E16E68">
        <w:rPr>
          <w:rStyle w:val="ac"/>
          <w:b w:val="0"/>
          <w:bCs w:val="0"/>
        </w:rPr>
        <w:t xml:space="preserve"> установ</w:t>
      </w:r>
      <w:r w:rsidR="00C72A76">
        <w:rPr>
          <w:rStyle w:val="ac"/>
          <w:b w:val="0"/>
          <w:bCs w:val="0"/>
        </w:rPr>
        <w:t>и</w:t>
      </w:r>
      <w:r w:rsidRPr="00E16E68">
        <w:t xml:space="preserve">). </w:t>
      </w:r>
    </w:p>
    <w:p w14:paraId="7669E3C6" w14:textId="2BEFB908" w:rsidR="00E176DF" w:rsidRPr="00EF6D0B" w:rsidRDefault="00E176DF" w:rsidP="004B6C09">
      <w:pPr>
        <w:pStyle w:val="a5"/>
        <w:ind w:firstLine="590"/>
        <w:jc w:val="both"/>
      </w:pPr>
      <w:r w:rsidRPr="00EF6D0B">
        <w:t>5. Термін подання звернен</w:t>
      </w:r>
      <w:r w:rsidR="00E16E68">
        <w:t>ня</w:t>
      </w:r>
      <w:r w:rsidRPr="00EF6D0B">
        <w:t xml:space="preserve"> </w:t>
      </w:r>
      <w:r w:rsidRPr="00E16E68">
        <w:rPr>
          <w:rStyle w:val="ac"/>
          <w:b w:val="0"/>
          <w:bCs w:val="0"/>
        </w:rPr>
        <w:t>комунальн</w:t>
      </w:r>
      <w:r w:rsidR="00E16E68" w:rsidRPr="00E16E68">
        <w:rPr>
          <w:rStyle w:val="ac"/>
          <w:b w:val="0"/>
          <w:bCs w:val="0"/>
        </w:rPr>
        <w:t>ої</w:t>
      </w:r>
      <w:r w:rsidRPr="00E16E68">
        <w:rPr>
          <w:rStyle w:val="ac"/>
          <w:b w:val="0"/>
          <w:bCs w:val="0"/>
        </w:rPr>
        <w:t xml:space="preserve"> установ</w:t>
      </w:r>
      <w:r w:rsidR="00E16E68" w:rsidRPr="00E16E68">
        <w:rPr>
          <w:rStyle w:val="ac"/>
          <w:b w:val="0"/>
          <w:bCs w:val="0"/>
        </w:rPr>
        <w:t>и</w:t>
      </w:r>
      <w:r w:rsidR="00F31A49">
        <w:rPr>
          <w:rStyle w:val="ac"/>
          <w:b w:val="0"/>
          <w:bCs w:val="0"/>
        </w:rPr>
        <w:t xml:space="preserve"> –</w:t>
      </w:r>
      <w:r w:rsidRPr="00EF6D0B">
        <w:t xml:space="preserve"> не пізніше 25 числа, що передує </w:t>
      </w:r>
      <w:r>
        <w:t>наступному</w:t>
      </w:r>
      <w:r w:rsidRPr="00EF6D0B">
        <w:t xml:space="preserve"> місяцю. У випадку подання звернень </w:t>
      </w:r>
      <w:r w:rsidR="00F31A49">
        <w:t>і</w:t>
      </w:r>
      <w:r w:rsidRPr="00EF6D0B">
        <w:t>з порушенням термінів премія не встановлюється.</w:t>
      </w:r>
    </w:p>
    <w:p w14:paraId="575427ED" w14:textId="77777777" w:rsidR="00E176DF" w:rsidRPr="00B31747" w:rsidRDefault="00E176DF" w:rsidP="00E176DF">
      <w:pPr>
        <w:pStyle w:val="a5"/>
        <w:jc w:val="both"/>
      </w:pPr>
    </w:p>
    <w:p w14:paraId="528C98D2" w14:textId="77777777" w:rsidR="00E176DF" w:rsidRPr="00B31747" w:rsidRDefault="00E176DF" w:rsidP="00E176DF">
      <w:pPr>
        <w:pStyle w:val="a5"/>
        <w:jc w:val="center"/>
        <w:rPr>
          <w:b/>
        </w:rPr>
      </w:pPr>
      <w:r w:rsidRPr="00B31747">
        <w:rPr>
          <w:b/>
        </w:rPr>
        <w:t xml:space="preserve">IV. Порядок ухвалення рішення щодо преміювання </w:t>
      </w:r>
    </w:p>
    <w:p w14:paraId="15EBC21E" w14:textId="77777777" w:rsidR="00BE5BE8" w:rsidRPr="00BE5BE8" w:rsidRDefault="00BE5BE8" w:rsidP="00BE5BE8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  <w:r w:rsidRPr="00BE5BE8">
        <w:rPr>
          <w:b/>
          <w:bCs/>
          <w:sz w:val="28"/>
          <w:szCs w:val="28"/>
          <w:lang w:val="uk-UA"/>
        </w:rPr>
        <w:t>керівника комунальної установи</w:t>
      </w:r>
    </w:p>
    <w:p w14:paraId="647ECE12" w14:textId="2422CAC7" w:rsidR="009552CE" w:rsidRPr="00B31747" w:rsidRDefault="00E176DF" w:rsidP="004B6C09">
      <w:pPr>
        <w:pStyle w:val="a5"/>
        <w:ind w:firstLine="590"/>
        <w:jc w:val="both"/>
      </w:pPr>
      <w:r>
        <w:t>1</w:t>
      </w:r>
      <w:r w:rsidRPr="00B31747">
        <w:t xml:space="preserve">. </w:t>
      </w:r>
      <w:r>
        <w:t>Р</w:t>
      </w:r>
      <w:r w:rsidRPr="00B31747">
        <w:t xml:space="preserve">ішення щодо преміювання керівника </w:t>
      </w:r>
      <w:r w:rsidRPr="00E16E68">
        <w:rPr>
          <w:rStyle w:val="ac"/>
          <w:b w:val="0"/>
          <w:bCs w:val="0"/>
        </w:rPr>
        <w:t>комунальної установи</w:t>
      </w:r>
      <w:r w:rsidRPr="00B31747">
        <w:t xml:space="preserve"> та визначення розміру премії ухвалюється</w:t>
      </w:r>
      <w:r>
        <w:t xml:space="preserve"> </w:t>
      </w:r>
      <w:r w:rsidR="000F21CB">
        <w:t>відповідним</w:t>
      </w:r>
      <w:r w:rsidR="00CD695C" w:rsidRPr="00CD695C">
        <w:t xml:space="preserve"> структур</w:t>
      </w:r>
      <w:r w:rsidR="00CD695C">
        <w:t>ним</w:t>
      </w:r>
      <w:r w:rsidR="00CD695C" w:rsidRPr="00CD695C">
        <w:t xml:space="preserve"> підрозділ</w:t>
      </w:r>
      <w:r w:rsidR="00CD695C">
        <w:t>ом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CD695C">
        <w:t>цивільного захисту</w:t>
      </w:r>
      <w:r w:rsidR="00871F62">
        <w:t>,</w:t>
      </w:r>
      <w:r w:rsidR="00CD695C" w:rsidRPr="00B31747">
        <w:t xml:space="preserve"> </w:t>
      </w:r>
      <w:r w:rsidRPr="00B31747">
        <w:t>шляхом видання відповідного наказу</w:t>
      </w:r>
      <w:r w:rsidR="00576FF2">
        <w:t xml:space="preserve"> за погодженням голови обласної ради.</w:t>
      </w:r>
    </w:p>
    <w:p w14:paraId="641CCD3F" w14:textId="238A8C3D" w:rsidR="00E176DF" w:rsidRDefault="00E176DF" w:rsidP="004B6C09">
      <w:pPr>
        <w:pStyle w:val="a5"/>
        <w:ind w:firstLine="590"/>
        <w:jc w:val="both"/>
      </w:pPr>
      <w:r>
        <w:t>2</w:t>
      </w:r>
      <w:r w:rsidRPr="00B31747">
        <w:t>. Нарахування та виплату премій керівник</w:t>
      </w:r>
      <w:r w:rsidR="00BE5BE8">
        <w:t>у</w:t>
      </w:r>
      <w:r w:rsidRPr="00B31747"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t xml:space="preserve"> здійсню</w:t>
      </w:r>
      <w:r w:rsidR="00C72A76">
        <w:t>є</w:t>
      </w:r>
      <w:r w:rsidRPr="00B31747">
        <w:t xml:space="preserve"> бухгалтері</w:t>
      </w:r>
      <w:r w:rsidR="00C72A76">
        <w:t>я</w:t>
      </w:r>
      <w:r w:rsidRPr="00B31747">
        <w:t xml:space="preserve"> </w:t>
      </w:r>
      <w:r>
        <w:t>комунальн</w:t>
      </w:r>
      <w:r w:rsidR="00C72A76">
        <w:t>ої</w:t>
      </w:r>
      <w:r>
        <w:t xml:space="preserve"> установ</w:t>
      </w:r>
      <w:r w:rsidR="00C72A76">
        <w:t>и</w:t>
      </w:r>
      <w:r w:rsidRPr="00B31747">
        <w:t>.</w:t>
      </w:r>
    </w:p>
    <w:p w14:paraId="1555842A" w14:textId="7ED625F4" w:rsidR="00E176DF" w:rsidRDefault="00E176DF" w:rsidP="00E176DF">
      <w:pPr>
        <w:pStyle w:val="a5"/>
        <w:ind w:firstLine="590"/>
        <w:jc w:val="both"/>
      </w:pPr>
      <w:r>
        <w:t>3</w:t>
      </w:r>
      <w:r w:rsidRPr="00B31747">
        <w:t>. Премія виплачується в термін виплати заробітної плати.</w:t>
      </w:r>
    </w:p>
    <w:p w14:paraId="787B0AFB" w14:textId="77777777" w:rsidR="009552CE" w:rsidRPr="00B31747" w:rsidRDefault="009552CE" w:rsidP="00E176DF">
      <w:pPr>
        <w:pStyle w:val="a5"/>
        <w:ind w:firstLine="590"/>
        <w:jc w:val="both"/>
      </w:pPr>
    </w:p>
    <w:p w14:paraId="2175C6CF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sz w:val="28"/>
          <w:szCs w:val="28"/>
          <w:lang w:val="uk-UA"/>
        </w:rPr>
        <w:t>V</w:t>
      </w:r>
      <w:r w:rsidRPr="00B31747">
        <w:rPr>
          <w:b/>
          <w:bCs/>
          <w:sz w:val="28"/>
          <w:szCs w:val="28"/>
          <w:lang w:val="uk-UA"/>
        </w:rPr>
        <w:t>. Прикінцеві положення</w:t>
      </w:r>
    </w:p>
    <w:p w14:paraId="6A1EAB18" w14:textId="1532BCDB" w:rsidR="00E176DF" w:rsidRPr="00B31747" w:rsidRDefault="00E176DF" w:rsidP="004B6C09">
      <w:pPr>
        <w:pStyle w:val="a5"/>
        <w:ind w:firstLine="590"/>
        <w:jc w:val="both"/>
      </w:pPr>
      <w:r w:rsidRPr="00B31747">
        <w:t>1. </w:t>
      </w:r>
      <w:r w:rsidRPr="00B31747">
        <w:rPr>
          <w:szCs w:val="20"/>
        </w:rPr>
        <w:t xml:space="preserve">Зміни і доповнення до цього Положення </w:t>
      </w:r>
      <w:r w:rsidRPr="00B31747">
        <w:t>затверджуються Закарпатською обласною радою.</w:t>
      </w:r>
    </w:p>
    <w:p w14:paraId="3596B081" w14:textId="602E02F2" w:rsidR="00E176DF" w:rsidRPr="00B31747" w:rsidRDefault="00E176DF" w:rsidP="00F31A49">
      <w:pPr>
        <w:pStyle w:val="a5"/>
        <w:ind w:firstLine="284"/>
        <w:jc w:val="both"/>
      </w:pPr>
      <w:r w:rsidRPr="00B31747">
        <w:t xml:space="preserve">2. </w:t>
      </w:r>
      <w:r w:rsidRPr="00B31747">
        <w:rPr>
          <w:szCs w:val="20"/>
        </w:rPr>
        <w:t>Питання щодо преміюванн</w:t>
      </w:r>
      <w:r>
        <w:rPr>
          <w:szCs w:val="20"/>
        </w:rPr>
        <w:t>я</w:t>
      </w:r>
      <w:r w:rsidRPr="00B31747">
        <w:rPr>
          <w:szCs w:val="20"/>
        </w:rPr>
        <w:t xml:space="preserve"> керівник</w:t>
      </w:r>
      <w:r w:rsidR="00E16E68">
        <w:rPr>
          <w:szCs w:val="20"/>
        </w:rPr>
        <w:t>а</w:t>
      </w:r>
      <w:r w:rsidRPr="00B31747">
        <w:rPr>
          <w:szCs w:val="20"/>
        </w:rPr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rPr>
          <w:szCs w:val="20"/>
        </w:rPr>
        <w:t>, які не врегульовані цим Положенням, вирішуються у порядку, визначеному законодавством України.</w:t>
      </w:r>
    </w:p>
    <w:sectPr w:rsidR="00E176DF" w:rsidRPr="00B31747" w:rsidSect="00F31A49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E9306" w14:textId="77777777" w:rsidR="0069026F" w:rsidRDefault="0069026F">
      <w:pPr>
        <w:spacing w:after="0" w:line="240" w:lineRule="auto"/>
      </w:pPr>
      <w:r>
        <w:separator/>
      </w:r>
    </w:p>
  </w:endnote>
  <w:endnote w:type="continuationSeparator" w:id="0">
    <w:p w14:paraId="047D879D" w14:textId="77777777" w:rsidR="0069026F" w:rsidRDefault="00690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B9234" w14:textId="77777777" w:rsidR="0069026F" w:rsidRDefault="0069026F">
      <w:pPr>
        <w:spacing w:after="0" w:line="240" w:lineRule="auto"/>
      </w:pPr>
      <w:r>
        <w:separator/>
      </w:r>
    </w:p>
  </w:footnote>
  <w:footnote w:type="continuationSeparator" w:id="0">
    <w:p w14:paraId="5DB910D4" w14:textId="77777777" w:rsidR="0069026F" w:rsidRDefault="00690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22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D3DFE" w14:textId="77777777" w:rsidR="004B6C09" w:rsidRPr="00501DC4" w:rsidRDefault="00C10FF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D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D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01DC4">
          <w:rPr>
            <w:rFonts w:ascii="Times New Roman" w:hAnsi="Times New Roman" w:cs="Times New Roman"/>
            <w:sz w:val="28"/>
            <w:szCs w:val="28"/>
          </w:rPr>
          <w:t>2</w: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D02F4A" w14:textId="77777777" w:rsidR="004B6C09" w:rsidRDefault="004B6C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1BE1"/>
    <w:multiLevelType w:val="hybridMultilevel"/>
    <w:tmpl w:val="BDDAF71C"/>
    <w:lvl w:ilvl="0" w:tplc="BD8052A4">
      <w:start w:val="1"/>
      <w:numFmt w:val="decimal"/>
      <w:lvlText w:val="%1."/>
      <w:lvlJc w:val="left"/>
      <w:pPr>
        <w:ind w:left="602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 w15:restartNumberingAfterBreak="0">
    <w:nsid w:val="2F0B74B3"/>
    <w:multiLevelType w:val="hybridMultilevel"/>
    <w:tmpl w:val="E646879E"/>
    <w:lvl w:ilvl="0" w:tplc="5D3ACD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4" w15:restartNumberingAfterBreak="0">
    <w:nsid w:val="413A015F"/>
    <w:multiLevelType w:val="multilevel"/>
    <w:tmpl w:val="6D1085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351FB2"/>
    <w:multiLevelType w:val="hybridMultilevel"/>
    <w:tmpl w:val="62B63A52"/>
    <w:lvl w:ilvl="0" w:tplc="9588F6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393645"/>
    <w:multiLevelType w:val="hybridMultilevel"/>
    <w:tmpl w:val="2A9E3A6E"/>
    <w:lvl w:ilvl="0" w:tplc="8AA092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3360"/>
    <w:multiLevelType w:val="hybridMultilevel"/>
    <w:tmpl w:val="72127EBE"/>
    <w:lvl w:ilvl="0" w:tplc="73D08E2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0922"/>
    <w:multiLevelType w:val="hybridMultilevel"/>
    <w:tmpl w:val="3A3091C8"/>
    <w:lvl w:ilvl="0" w:tplc="02C6CB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0717D"/>
    <w:multiLevelType w:val="hybridMultilevel"/>
    <w:tmpl w:val="311A1AEE"/>
    <w:lvl w:ilvl="0" w:tplc="4CC6B3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1709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8382586">
    <w:abstractNumId w:val="4"/>
  </w:num>
  <w:num w:numId="3" w16cid:durableId="532959592">
    <w:abstractNumId w:val="3"/>
  </w:num>
  <w:num w:numId="4" w16cid:durableId="192310692">
    <w:abstractNumId w:val="1"/>
  </w:num>
  <w:num w:numId="5" w16cid:durableId="1204441874">
    <w:abstractNumId w:val="6"/>
  </w:num>
  <w:num w:numId="6" w16cid:durableId="71775838">
    <w:abstractNumId w:val="7"/>
  </w:num>
  <w:num w:numId="7" w16cid:durableId="207183429">
    <w:abstractNumId w:val="8"/>
  </w:num>
  <w:num w:numId="8" w16cid:durableId="2011716406">
    <w:abstractNumId w:val="2"/>
  </w:num>
  <w:num w:numId="9" w16cid:durableId="1509784958">
    <w:abstractNumId w:val="9"/>
  </w:num>
  <w:num w:numId="10" w16cid:durableId="18038411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5F4"/>
    <w:rsid w:val="0000286F"/>
    <w:rsid w:val="00023E2C"/>
    <w:rsid w:val="000708FD"/>
    <w:rsid w:val="000977AD"/>
    <w:rsid w:val="000A10BA"/>
    <w:rsid w:val="000B332E"/>
    <w:rsid w:val="000E4AA4"/>
    <w:rsid w:val="000F21CB"/>
    <w:rsid w:val="001000A1"/>
    <w:rsid w:val="00110499"/>
    <w:rsid w:val="00117A48"/>
    <w:rsid w:val="00120C7E"/>
    <w:rsid w:val="00122161"/>
    <w:rsid w:val="0012536C"/>
    <w:rsid w:val="00130D73"/>
    <w:rsid w:val="0013214A"/>
    <w:rsid w:val="00132EE6"/>
    <w:rsid w:val="001644A4"/>
    <w:rsid w:val="0018273A"/>
    <w:rsid w:val="001A5267"/>
    <w:rsid w:val="001C79C9"/>
    <w:rsid w:val="001D0385"/>
    <w:rsid w:val="001D0D5F"/>
    <w:rsid w:val="001F7E2A"/>
    <w:rsid w:val="00203EE5"/>
    <w:rsid w:val="002103E8"/>
    <w:rsid w:val="002305C2"/>
    <w:rsid w:val="00235A98"/>
    <w:rsid w:val="002429BC"/>
    <w:rsid w:val="0025032E"/>
    <w:rsid w:val="00274CAA"/>
    <w:rsid w:val="00280773"/>
    <w:rsid w:val="002A42B8"/>
    <w:rsid w:val="002D30DB"/>
    <w:rsid w:val="002D4BBF"/>
    <w:rsid w:val="002E29AF"/>
    <w:rsid w:val="002E44FF"/>
    <w:rsid w:val="002F4AF9"/>
    <w:rsid w:val="00302419"/>
    <w:rsid w:val="00320EC9"/>
    <w:rsid w:val="00322725"/>
    <w:rsid w:val="00360404"/>
    <w:rsid w:val="00364BDC"/>
    <w:rsid w:val="00367807"/>
    <w:rsid w:val="00370A4B"/>
    <w:rsid w:val="003818D0"/>
    <w:rsid w:val="003854DE"/>
    <w:rsid w:val="00396450"/>
    <w:rsid w:val="003B0021"/>
    <w:rsid w:val="003D51E8"/>
    <w:rsid w:val="003D618E"/>
    <w:rsid w:val="00405E77"/>
    <w:rsid w:val="0041054A"/>
    <w:rsid w:val="004129B3"/>
    <w:rsid w:val="0041451B"/>
    <w:rsid w:val="0042048A"/>
    <w:rsid w:val="0042095A"/>
    <w:rsid w:val="004272BC"/>
    <w:rsid w:val="0046067D"/>
    <w:rsid w:val="00491AEA"/>
    <w:rsid w:val="004926EC"/>
    <w:rsid w:val="00497FB4"/>
    <w:rsid w:val="004B6C09"/>
    <w:rsid w:val="004E5065"/>
    <w:rsid w:val="004E6E22"/>
    <w:rsid w:val="0050566C"/>
    <w:rsid w:val="00544B26"/>
    <w:rsid w:val="00544E79"/>
    <w:rsid w:val="0056098A"/>
    <w:rsid w:val="005645F4"/>
    <w:rsid w:val="0057403C"/>
    <w:rsid w:val="00576FF2"/>
    <w:rsid w:val="00594C4A"/>
    <w:rsid w:val="005D0D2C"/>
    <w:rsid w:val="005D31C5"/>
    <w:rsid w:val="005E3DFD"/>
    <w:rsid w:val="005E709B"/>
    <w:rsid w:val="0062218D"/>
    <w:rsid w:val="006227BB"/>
    <w:rsid w:val="00631CEA"/>
    <w:rsid w:val="0069026F"/>
    <w:rsid w:val="00697C0D"/>
    <w:rsid w:val="006C128A"/>
    <w:rsid w:val="006C6820"/>
    <w:rsid w:val="006D170D"/>
    <w:rsid w:val="006E26E6"/>
    <w:rsid w:val="00727D42"/>
    <w:rsid w:val="00727F9B"/>
    <w:rsid w:val="007534AA"/>
    <w:rsid w:val="00795AEA"/>
    <w:rsid w:val="007A1B96"/>
    <w:rsid w:val="007A3839"/>
    <w:rsid w:val="007A4F5E"/>
    <w:rsid w:val="007A5B21"/>
    <w:rsid w:val="007D3FB6"/>
    <w:rsid w:val="007D6C15"/>
    <w:rsid w:val="007D7F4A"/>
    <w:rsid w:val="007E4910"/>
    <w:rsid w:val="007F2E42"/>
    <w:rsid w:val="007F5CBB"/>
    <w:rsid w:val="007F6670"/>
    <w:rsid w:val="00802022"/>
    <w:rsid w:val="00815984"/>
    <w:rsid w:val="008176D4"/>
    <w:rsid w:val="00830234"/>
    <w:rsid w:val="0083115D"/>
    <w:rsid w:val="008326C5"/>
    <w:rsid w:val="008419F4"/>
    <w:rsid w:val="0085425B"/>
    <w:rsid w:val="00854CBF"/>
    <w:rsid w:val="00867EDE"/>
    <w:rsid w:val="00871F62"/>
    <w:rsid w:val="008B46BC"/>
    <w:rsid w:val="008B69A2"/>
    <w:rsid w:val="008D4507"/>
    <w:rsid w:val="008D73B3"/>
    <w:rsid w:val="008E5057"/>
    <w:rsid w:val="008F568A"/>
    <w:rsid w:val="008F69D7"/>
    <w:rsid w:val="00900C1F"/>
    <w:rsid w:val="0092775D"/>
    <w:rsid w:val="0093698A"/>
    <w:rsid w:val="009409CD"/>
    <w:rsid w:val="00954969"/>
    <w:rsid w:val="009552CE"/>
    <w:rsid w:val="009605C9"/>
    <w:rsid w:val="0096639F"/>
    <w:rsid w:val="00976A92"/>
    <w:rsid w:val="009830D1"/>
    <w:rsid w:val="0099286A"/>
    <w:rsid w:val="00994886"/>
    <w:rsid w:val="00996C70"/>
    <w:rsid w:val="009A5396"/>
    <w:rsid w:val="00A00600"/>
    <w:rsid w:val="00A44665"/>
    <w:rsid w:val="00A51295"/>
    <w:rsid w:val="00A7576C"/>
    <w:rsid w:val="00A84366"/>
    <w:rsid w:val="00AC73A9"/>
    <w:rsid w:val="00AF6457"/>
    <w:rsid w:val="00AF6FD5"/>
    <w:rsid w:val="00B123EB"/>
    <w:rsid w:val="00B2176F"/>
    <w:rsid w:val="00B351C1"/>
    <w:rsid w:val="00B45B60"/>
    <w:rsid w:val="00B527C6"/>
    <w:rsid w:val="00B77E43"/>
    <w:rsid w:val="00BC303C"/>
    <w:rsid w:val="00BC421C"/>
    <w:rsid w:val="00BD457D"/>
    <w:rsid w:val="00BE5BE8"/>
    <w:rsid w:val="00C019FB"/>
    <w:rsid w:val="00C10FFA"/>
    <w:rsid w:val="00C137FA"/>
    <w:rsid w:val="00C24B8C"/>
    <w:rsid w:val="00C35B91"/>
    <w:rsid w:val="00C622A8"/>
    <w:rsid w:val="00C6322B"/>
    <w:rsid w:val="00C70E7C"/>
    <w:rsid w:val="00C72A76"/>
    <w:rsid w:val="00C77C11"/>
    <w:rsid w:val="00C867B0"/>
    <w:rsid w:val="00C94675"/>
    <w:rsid w:val="00CA3A88"/>
    <w:rsid w:val="00CB6B42"/>
    <w:rsid w:val="00CB71C1"/>
    <w:rsid w:val="00CD14F8"/>
    <w:rsid w:val="00CD5AA1"/>
    <w:rsid w:val="00CD695C"/>
    <w:rsid w:val="00CD7229"/>
    <w:rsid w:val="00CE3CAD"/>
    <w:rsid w:val="00CF075D"/>
    <w:rsid w:val="00D008C9"/>
    <w:rsid w:val="00D03052"/>
    <w:rsid w:val="00D05569"/>
    <w:rsid w:val="00D3728E"/>
    <w:rsid w:val="00D55239"/>
    <w:rsid w:val="00D61257"/>
    <w:rsid w:val="00D673CB"/>
    <w:rsid w:val="00D77119"/>
    <w:rsid w:val="00DA460E"/>
    <w:rsid w:val="00DD721F"/>
    <w:rsid w:val="00E15193"/>
    <w:rsid w:val="00E16E68"/>
    <w:rsid w:val="00E176DF"/>
    <w:rsid w:val="00E54F43"/>
    <w:rsid w:val="00E719F1"/>
    <w:rsid w:val="00E74FAA"/>
    <w:rsid w:val="00E77091"/>
    <w:rsid w:val="00E84070"/>
    <w:rsid w:val="00E85D53"/>
    <w:rsid w:val="00EC1515"/>
    <w:rsid w:val="00EC7729"/>
    <w:rsid w:val="00ED182C"/>
    <w:rsid w:val="00ED21A5"/>
    <w:rsid w:val="00EF11F2"/>
    <w:rsid w:val="00EF29CD"/>
    <w:rsid w:val="00EF5FC3"/>
    <w:rsid w:val="00F04ED7"/>
    <w:rsid w:val="00F12C4D"/>
    <w:rsid w:val="00F31A49"/>
    <w:rsid w:val="00F7029E"/>
    <w:rsid w:val="00F93AEB"/>
    <w:rsid w:val="00FA54C8"/>
    <w:rsid w:val="00FB0857"/>
    <w:rsid w:val="00FD07F9"/>
    <w:rsid w:val="00FE3EBF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E09A"/>
  <w15:docId w15:val="{525B786A-72DC-4021-947E-D4C3E7AD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5F4"/>
    <w:pPr>
      <w:ind w:left="720"/>
      <w:contextualSpacing/>
    </w:pPr>
  </w:style>
  <w:style w:type="table" w:styleId="a4">
    <w:name w:val="Table Grid"/>
    <w:basedOn w:val="a1"/>
    <w:uiPriority w:val="59"/>
    <w:rsid w:val="00564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1D0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ий текст Знак"/>
    <w:basedOn w:val="a0"/>
    <w:link w:val="a5"/>
    <w:uiPriority w:val="1"/>
    <w:rsid w:val="001D038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13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5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A51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A51295"/>
  </w:style>
  <w:style w:type="paragraph" w:styleId="ab">
    <w:name w:val="Normal (Web)"/>
    <w:basedOn w:val="a"/>
    <w:uiPriority w:val="99"/>
    <w:unhideWhenUsed/>
    <w:rsid w:val="00A5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E176DF"/>
    <w:rPr>
      <w:b/>
      <w:bCs/>
    </w:rPr>
  </w:style>
  <w:style w:type="character" w:customStyle="1" w:styleId="st42">
    <w:name w:val="st42"/>
    <w:rsid w:val="00E176DF"/>
    <w:rPr>
      <w:color w:val="000000"/>
    </w:rPr>
  </w:style>
  <w:style w:type="character" w:customStyle="1" w:styleId="rvts9">
    <w:name w:val="rvts9"/>
    <w:rsid w:val="00E1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BC4C-CB20-4ED0-BCF5-6331BE18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4440</Words>
  <Characters>2531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Ur_vid_gabovda</dc:creator>
  <cp:lastModifiedBy>Закарпатська обласна рада</cp:lastModifiedBy>
  <cp:revision>48</cp:revision>
  <cp:lastPrinted>2025-07-23T12:05:00Z</cp:lastPrinted>
  <dcterms:created xsi:type="dcterms:W3CDTF">2024-12-02T09:20:00Z</dcterms:created>
  <dcterms:modified xsi:type="dcterms:W3CDTF">2025-09-16T11:06:00Z</dcterms:modified>
</cp:coreProperties>
</file>